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E88" w:rsidRPr="00815B1A" w:rsidRDefault="00270079" w:rsidP="00815B1A">
      <w:pPr>
        <w:jc w:val="center"/>
        <w:rPr>
          <w:b/>
          <w:sz w:val="22"/>
          <w:szCs w:val="22"/>
          <w:u w:val="single"/>
        </w:rPr>
      </w:pPr>
      <w:r w:rsidRPr="00815B1A">
        <w:rPr>
          <w:b/>
          <w:sz w:val="22"/>
          <w:szCs w:val="22"/>
          <w:u w:val="single"/>
        </w:rPr>
        <w:t>CONSTRUCTION D’UN CATAMARAN DE 5.50M A MOTEUR</w:t>
      </w:r>
      <w:r w:rsidR="004C15FF" w:rsidRPr="00815B1A">
        <w:rPr>
          <w:b/>
          <w:sz w:val="22"/>
          <w:szCs w:val="22"/>
          <w:u w:val="single"/>
        </w:rPr>
        <w:t xml:space="preserve"> ELECTRIQUE</w:t>
      </w:r>
    </w:p>
    <w:p w:rsidR="004C15FF" w:rsidRDefault="004C15FF" w:rsidP="00815B1A">
      <w:pPr>
        <w:jc w:val="center"/>
      </w:pPr>
      <w:r>
        <w:t xml:space="preserve">Le prix de revient de la propulsion est similaire à celui de l’accastillage et voiles </w:t>
      </w:r>
      <w:r w:rsidR="00815B1A">
        <w:t xml:space="preserve">(neufs) </w:t>
      </w:r>
      <w:r>
        <w:t xml:space="preserve">pour un voilier </w:t>
      </w:r>
      <w:r w:rsidR="000E4D5A">
        <w:t>avec</w:t>
      </w:r>
      <w:r>
        <w:t xml:space="preserve"> moteur </w:t>
      </w:r>
      <w:r w:rsidR="000E4D5A">
        <w:t>auxiliaire</w:t>
      </w:r>
    </w:p>
    <w:p w:rsidR="00270079" w:rsidRDefault="00270079" w:rsidP="00815B1A">
      <w:pPr>
        <w:jc w:val="center"/>
      </w:pPr>
      <w:r>
        <w:t>Prix 2018 TTC</w:t>
      </w:r>
      <w:r w:rsidR="004C15FF">
        <w:t>, l’essentiel en tarifs « bâtiment »</w:t>
      </w:r>
    </w:p>
    <w:p w:rsidR="00270079" w:rsidRDefault="00270079"/>
    <w:p w:rsidR="00270079" w:rsidRDefault="00270079">
      <w:r>
        <w:t>Plans</w:t>
      </w:r>
      <w:r>
        <w:tab/>
      </w:r>
      <w:r>
        <w:tab/>
      </w:r>
      <w:r>
        <w:tab/>
      </w:r>
      <w:r>
        <w:tab/>
      </w:r>
      <w:r>
        <w:tab/>
        <w:t xml:space="preserve">    545.60</w:t>
      </w:r>
    </w:p>
    <w:p w:rsidR="00270079" w:rsidRDefault="00270079">
      <w:r>
        <w:t>Bois/CP/mousse</w:t>
      </w:r>
      <w:r>
        <w:tab/>
      </w:r>
      <w:r>
        <w:tab/>
      </w:r>
      <w:r>
        <w:tab/>
        <w:t xml:space="preserve">  3991.58</w:t>
      </w:r>
    </w:p>
    <w:p w:rsidR="00270079" w:rsidRDefault="00270079">
      <w:r>
        <w:t>Accastillage visserie</w:t>
      </w:r>
      <w:r>
        <w:tab/>
      </w:r>
      <w:r>
        <w:tab/>
      </w:r>
      <w:r>
        <w:tab/>
        <w:t xml:space="preserve">  3690.85</w:t>
      </w:r>
    </w:p>
    <w:p w:rsidR="00270079" w:rsidRDefault="00270079">
      <w:r>
        <w:t>Résine/colle/fibre de verre/mastic</w:t>
      </w:r>
      <w:r>
        <w:tab/>
        <w:t xml:space="preserve">  2760.50</w:t>
      </w:r>
    </w:p>
    <w:p w:rsidR="00270079" w:rsidRDefault="00270079">
      <w:r>
        <w:t>Moteur (1)</w:t>
      </w:r>
      <w:r>
        <w:tab/>
      </w:r>
      <w:r>
        <w:tab/>
      </w:r>
      <w:r>
        <w:tab/>
      </w:r>
      <w:r>
        <w:tab/>
        <w:t xml:space="preserve">  3127.92</w:t>
      </w:r>
    </w:p>
    <w:p w:rsidR="00270079" w:rsidRDefault="00270079">
      <w:r>
        <w:t>Peinture</w:t>
      </w:r>
      <w:r>
        <w:tab/>
      </w:r>
      <w:r>
        <w:tab/>
      </w:r>
      <w:r>
        <w:tab/>
      </w:r>
      <w:r>
        <w:tab/>
        <w:t xml:space="preserve">    521.97</w:t>
      </w:r>
    </w:p>
    <w:p w:rsidR="00270079" w:rsidRDefault="00270079">
      <w:r>
        <w:t>Consommables (2)</w:t>
      </w:r>
      <w:r>
        <w:tab/>
      </w:r>
      <w:r>
        <w:tab/>
      </w:r>
      <w:r>
        <w:tab/>
        <w:t xml:space="preserve">  1192.87</w:t>
      </w:r>
    </w:p>
    <w:p w:rsidR="00270079" w:rsidRDefault="00270079">
      <w:r>
        <w:t>Outillage (3)</w:t>
      </w:r>
      <w:r>
        <w:tab/>
      </w:r>
      <w:r>
        <w:tab/>
      </w:r>
      <w:r>
        <w:tab/>
      </w:r>
      <w:r>
        <w:tab/>
        <w:t xml:space="preserve">  1673.51</w:t>
      </w:r>
    </w:p>
    <w:p w:rsidR="00270079" w:rsidRDefault="00270079">
      <w:r>
        <w:t>Electricité/c</w:t>
      </w:r>
      <w:r w:rsidR="004C15FF">
        <w:t>â</w:t>
      </w:r>
      <w:r>
        <w:t>blage/batteries</w:t>
      </w:r>
      <w:r w:rsidR="00815B1A">
        <w:t xml:space="preserve"> (4)</w:t>
      </w:r>
      <w:r>
        <w:tab/>
        <w:t xml:space="preserve">  9865.93</w:t>
      </w:r>
    </w:p>
    <w:p w:rsidR="00270079" w:rsidRDefault="00270079">
      <w:r>
        <w:t>Remorque (</w:t>
      </w:r>
      <w:r w:rsidR="00815B1A">
        <w:t>5</w:t>
      </w:r>
      <w:r>
        <w:t>)</w:t>
      </w:r>
      <w:r>
        <w:tab/>
      </w:r>
      <w:r>
        <w:tab/>
      </w:r>
      <w:r>
        <w:tab/>
      </w:r>
      <w:r>
        <w:tab/>
        <w:t xml:space="preserve">  3258.13</w:t>
      </w:r>
    </w:p>
    <w:p w:rsidR="00270079" w:rsidRDefault="00270079">
      <w:r>
        <w:t>Sécurité</w:t>
      </w:r>
      <w:r>
        <w:tab/>
      </w:r>
      <w:r>
        <w:tab/>
      </w:r>
      <w:r>
        <w:tab/>
      </w:r>
      <w:r>
        <w:tab/>
        <w:t xml:space="preserve">    463.87</w:t>
      </w:r>
    </w:p>
    <w:p w:rsidR="00270079" w:rsidRDefault="00270079"/>
    <w:p w:rsidR="00270079" w:rsidRDefault="00270079">
      <w:r>
        <w:t>Total</w:t>
      </w:r>
      <w:r>
        <w:tab/>
      </w:r>
      <w:r>
        <w:tab/>
      </w:r>
      <w:r>
        <w:tab/>
      </w:r>
      <w:r>
        <w:tab/>
      </w:r>
      <w:r>
        <w:tab/>
        <w:t>31092.73 €</w:t>
      </w:r>
    </w:p>
    <w:p w:rsidR="00270079" w:rsidRDefault="00270079"/>
    <w:p w:rsidR="00270079" w:rsidRDefault="00270079" w:rsidP="00270079">
      <w:pPr>
        <w:pStyle w:val="Paragraphedeliste"/>
        <w:numPr>
          <w:ilvl w:val="0"/>
          <w:numId w:val="1"/>
        </w:numPr>
      </w:pPr>
      <w:r>
        <w:t>Moteur électrique adapté sur une embase thermique</w:t>
      </w:r>
      <w:r w:rsidR="004C15FF">
        <w:t xml:space="preserve"> (gratuite)</w:t>
      </w:r>
    </w:p>
    <w:p w:rsidR="004C15FF" w:rsidRDefault="004C15FF" w:rsidP="00270079">
      <w:pPr>
        <w:pStyle w:val="Paragraphedeliste"/>
        <w:numPr>
          <w:ilvl w:val="0"/>
          <w:numId w:val="1"/>
        </w:numPr>
      </w:pPr>
      <w:r>
        <w:t xml:space="preserve">Abrasifs, </w:t>
      </w:r>
      <w:proofErr w:type="spellStart"/>
      <w:r>
        <w:t>etc</w:t>
      </w:r>
      <w:proofErr w:type="spellEnd"/>
    </w:p>
    <w:p w:rsidR="004C15FF" w:rsidRDefault="004C15FF" w:rsidP="00270079">
      <w:pPr>
        <w:pStyle w:val="Paragraphedeliste"/>
        <w:numPr>
          <w:ilvl w:val="0"/>
          <w:numId w:val="1"/>
        </w:numPr>
      </w:pPr>
      <w:r>
        <w:t>Dont une petite raboteuse de chantier</w:t>
      </w:r>
      <w:r w:rsidR="000E4D5A">
        <w:t xml:space="preserve"> (400€)</w:t>
      </w:r>
      <w:r>
        <w:t xml:space="preserve"> que j’ai conservé</w:t>
      </w:r>
    </w:p>
    <w:p w:rsidR="00815B1A" w:rsidRDefault="00815B1A" w:rsidP="00270079">
      <w:pPr>
        <w:pStyle w:val="Paragraphedeliste"/>
        <w:numPr>
          <w:ilvl w:val="0"/>
          <w:numId w:val="1"/>
        </w:numPr>
      </w:pPr>
      <w:r>
        <w:t>N.C. 785Wc de panneaux solaires qui m’ont été offerts.</w:t>
      </w:r>
    </w:p>
    <w:p w:rsidR="004C15FF" w:rsidRDefault="004C15FF" w:rsidP="00270079">
      <w:pPr>
        <w:pStyle w:val="Paragraphedeliste"/>
        <w:numPr>
          <w:ilvl w:val="0"/>
          <w:numId w:val="1"/>
        </w:numPr>
      </w:pPr>
      <w:r>
        <w:t>La moins chère (CBS</w:t>
      </w:r>
      <w:r w:rsidR="00815B1A">
        <w:t xml:space="preserve"> 1100kg</w:t>
      </w:r>
      <w:r>
        <w:t>) avec adaptation perso pour transport cata.</w:t>
      </w:r>
    </w:p>
    <w:p w:rsidR="004C15FF" w:rsidRDefault="004C15FF" w:rsidP="004C15FF">
      <w:r>
        <w:t>Prix 2018, on peut ajouter 20 à 30% pour des prix 2025</w:t>
      </w:r>
    </w:p>
    <w:p w:rsidR="004C15FF" w:rsidRDefault="004C15FF" w:rsidP="004C15FF">
      <w:r>
        <w:t xml:space="preserve">Estimation </w:t>
      </w:r>
      <w:r w:rsidR="00815B1A">
        <w:t>de l’</w:t>
      </w:r>
      <w:r>
        <w:t>assur</w:t>
      </w:r>
      <w:r w:rsidR="00815B1A">
        <w:t>eur</w:t>
      </w:r>
      <w:r>
        <w:t xml:space="preserve"> fourniture</w:t>
      </w:r>
      <w:r w:rsidR="00815B1A">
        <w:t>s</w:t>
      </w:r>
      <w:bookmarkStart w:id="0" w:name="_GoBack"/>
      <w:bookmarkEnd w:id="0"/>
      <w:r>
        <w:t xml:space="preserve"> plus main d’œuvre potentielle : 66000€</w:t>
      </w:r>
    </w:p>
    <w:p w:rsidR="004C15FF" w:rsidRDefault="004C15FF" w:rsidP="004C15FF">
      <w:r>
        <w:t>Plutôt cher pour un bateau de 5.50m !!!</w:t>
      </w:r>
      <w:r w:rsidR="000E4D5A">
        <w:t xml:space="preserve"> – Vive l’occasion (navigable)</w:t>
      </w:r>
    </w:p>
    <w:sectPr w:rsidR="004C1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3415"/>
    <w:multiLevelType w:val="hybridMultilevel"/>
    <w:tmpl w:val="B48CF784"/>
    <w:lvl w:ilvl="0" w:tplc="AC466F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79"/>
    <w:rsid w:val="000E4D5A"/>
    <w:rsid w:val="00270079"/>
    <w:rsid w:val="004C15FF"/>
    <w:rsid w:val="004C6E88"/>
    <w:rsid w:val="00676253"/>
    <w:rsid w:val="0081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AE16E-E65A-48E2-ABE0-B2C5887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18"/>
        <w:szCs w:val="1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2025-11-25T12:01:00Z</dcterms:created>
  <dcterms:modified xsi:type="dcterms:W3CDTF">2025-11-25T12:31:00Z</dcterms:modified>
</cp:coreProperties>
</file>